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7E124D" w:rsidRDefault="007128D3" w:rsidP="007A0155">
      <w:pPr>
        <w:pStyle w:val="Nzev"/>
        <w:rPr>
          <w:b w:val="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438F8439" w14:textId="77777777" w:rsidR="004262A3" w:rsidRDefault="007128D3" w:rsidP="004262A3">
      <w:pPr>
        <w:ind w:left="2"/>
        <w:rPr>
          <w:rFonts w:cs="Arial"/>
          <w:b/>
          <w:bCs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4262A3" w:rsidRPr="007C2121">
        <w:rPr>
          <w:rFonts w:cs="Arial"/>
          <w:b/>
          <w:bCs/>
          <w:szCs w:val="22"/>
        </w:rPr>
        <w:t>Komplexní pozemkové úpravy v </w:t>
      </w:r>
      <w:proofErr w:type="spellStart"/>
      <w:r w:rsidR="004262A3" w:rsidRPr="007C2121">
        <w:rPr>
          <w:rFonts w:cs="Arial"/>
          <w:b/>
          <w:bCs/>
          <w:szCs w:val="22"/>
        </w:rPr>
        <w:t>k.ú</w:t>
      </w:r>
      <w:proofErr w:type="spellEnd"/>
      <w:r w:rsidR="004262A3" w:rsidRPr="007C2121">
        <w:rPr>
          <w:rFonts w:cs="Arial"/>
          <w:b/>
          <w:bCs/>
          <w:szCs w:val="22"/>
        </w:rPr>
        <w:t xml:space="preserve">. </w:t>
      </w:r>
      <w:r w:rsidR="004262A3" w:rsidRPr="007C2121">
        <w:rPr>
          <w:rFonts w:cs="Arial"/>
          <w:b/>
          <w:bCs/>
        </w:rPr>
        <w:t xml:space="preserve">Rousínov u Vyškova </w:t>
      </w:r>
    </w:p>
    <w:p w14:paraId="73D05146" w14:textId="77777777" w:rsidR="004262A3" w:rsidRDefault="004262A3" w:rsidP="004262A3">
      <w:pPr>
        <w:ind w:left="2410" w:firstLine="1"/>
        <w:rPr>
          <w:u w:val="single"/>
        </w:rPr>
      </w:pPr>
      <w:r w:rsidRPr="007C2121">
        <w:rPr>
          <w:rFonts w:cs="Arial"/>
          <w:b/>
          <w:bCs/>
        </w:rPr>
        <w:t>(za</w:t>
      </w:r>
      <w:r>
        <w:rPr>
          <w:rFonts w:cs="Arial"/>
          <w:b/>
          <w:bCs/>
        </w:rPr>
        <w:t> </w:t>
      </w:r>
      <w:r w:rsidRPr="007C2121">
        <w:rPr>
          <w:rFonts w:cs="Arial"/>
          <w:b/>
          <w:bCs/>
        </w:rPr>
        <w:t>D1)</w:t>
      </w:r>
    </w:p>
    <w:p w14:paraId="3673987F" w14:textId="77777777" w:rsidR="00846D5F" w:rsidRPr="007A0155" w:rsidRDefault="00846D5F" w:rsidP="007A0155"/>
    <w:p w14:paraId="39AB1EE4" w14:textId="77777777" w:rsidR="00B93EA7" w:rsidRDefault="006C4D31" w:rsidP="00B93EA7">
      <w:pPr>
        <w:rPr>
          <w:bCs/>
        </w:rPr>
      </w:pPr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B93EA7">
        <w:t>podlimitní veřejná zakázka na služby zadávaná ve </w:t>
      </w:r>
      <w:r w:rsidR="00B93EA7">
        <w:rPr>
          <w:rFonts w:cs="Arial"/>
          <w:bCs/>
          <w:szCs w:val="20"/>
        </w:rPr>
        <w:t>zjednodušeném podlimitním řízení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004FE073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5126D23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F1C3C">
        <w:rPr>
          <w:rFonts w:cs="Arial"/>
          <w:szCs w:val="22"/>
        </w:rPr>
        <w:t>;</w:t>
      </w:r>
    </w:p>
    <w:p w14:paraId="76F23770" w14:textId="77777777" w:rsidR="002C0961" w:rsidRDefault="002C0961" w:rsidP="002C0961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4545B654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1E708B0F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lastRenderedPageBreak/>
        <w:t>právnickou osobu, subjekt nebo orgán, které jsou z více než 50 % přímo či nepřímo vlastněny některým ze subjektů uvedených v písmeni a) tohoto odstavce, nebo</w:t>
      </w:r>
    </w:p>
    <w:p w14:paraId="5E93906B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fyzickou nebo právnickou osobu, subjekt nebo orgán, které jednají jménem nebo na pokyn některého ze subjektů uvedených v písmeni a) nebo b) tohoto odstavce,</w:t>
      </w:r>
    </w:p>
    <w:p w14:paraId="5E184E22" w14:textId="77777777" w:rsidR="002C0961" w:rsidRDefault="002C0961" w:rsidP="002C0961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1EF1AC63" w14:textId="77777777" w:rsidR="00EF1C3C" w:rsidRPr="00A45F76" w:rsidRDefault="00EF1C3C" w:rsidP="000D7BE8">
      <w:pPr>
        <w:autoSpaceDE w:val="0"/>
        <w:autoSpaceDN w:val="0"/>
        <w:spacing w:before="240" w:after="240" w:line="276" w:lineRule="auto"/>
        <w:ind w:left="714"/>
        <w:rPr>
          <w:rFonts w:cs="Arial"/>
          <w:szCs w:val="22"/>
        </w:rPr>
      </w:pP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DB1F0B" w14:textId="77777777" w:rsidR="00560737" w:rsidRDefault="00560737" w:rsidP="008E4AD5">
      <w:r>
        <w:separator/>
      </w:r>
    </w:p>
  </w:endnote>
  <w:endnote w:type="continuationSeparator" w:id="0">
    <w:p w14:paraId="5AE3214B" w14:textId="77777777" w:rsidR="00560737" w:rsidRDefault="00560737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2CAC77" w14:textId="77777777" w:rsidR="00560737" w:rsidRDefault="00560737" w:rsidP="008E4AD5">
      <w:r>
        <w:separator/>
      </w:r>
    </w:p>
  </w:footnote>
  <w:footnote w:type="continuationSeparator" w:id="0">
    <w:p w14:paraId="24D4CD0F" w14:textId="77777777" w:rsidR="00560737" w:rsidRDefault="00560737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4EB65385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3751B8">
      <w:rPr>
        <w:rFonts w:cs="Arial"/>
        <w:b/>
        <w:szCs w:val="20"/>
      </w:rPr>
      <w:t>9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2"/>
  </w:num>
  <w:num w:numId="5">
    <w:abstractNumId w:val="1"/>
  </w:num>
  <w:num w:numId="6">
    <w:abstractNumId w:val="3"/>
  </w:num>
  <w:num w:numId="7">
    <w:abstractNumId w:val="3"/>
  </w:num>
  <w:num w:numId="8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85A8E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D7BE8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007D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0DD2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0961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751B8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262A3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4F54D7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0737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1F04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124D"/>
    <w:rsid w:val="007E22CE"/>
    <w:rsid w:val="007F7EFE"/>
    <w:rsid w:val="00801A30"/>
    <w:rsid w:val="008042C2"/>
    <w:rsid w:val="00804C09"/>
    <w:rsid w:val="0082287A"/>
    <w:rsid w:val="00825155"/>
    <w:rsid w:val="00846D5F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15314"/>
    <w:rsid w:val="00A20335"/>
    <w:rsid w:val="00A2387B"/>
    <w:rsid w:val="00A256FA"/>
    <w:rsid w:val="00A25BF3"/>
    <w:rsid w:val="00A273AE"/>
    <w:rsid w:val="00A2747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3EA7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9766A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52D59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85317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1C3C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5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4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421</Words>
  <Characters>2486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Bílek Robert Mgr.</cp:lastModifiedBy>
  <cp:revision>18</cp:revision>
  <cp:lastPrinted>2022-02-09T07:14:00Z</cp:lastPrinted>
  <dcterms:created xsi:type="dcterms:W3CDTF">2022-02-20T09:23:00Z</dcterms:created>
  <dcterms:modified xsi:type="dcterms:W3CDTF">2022-06-08T06:26:00Z</dcterms:modified>
</cp:coreProperties>
</file>